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33C" w:rsidRDefault="00AD433C" w:rsidP="00240D83">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Dust Bowl - Cause and Effects</w:t>
      </w:r>
    </w:p>
    <w:p w:rsidR="00240D83" w:rsidRPr="00240D83" w:rsidRDefault="00240D83" w:rsidP="00240D83">
      <w:pPr>
        <w:spacing w:before="100" w:beforeAutospacing="1" w:after="100" w:afterAutospacing="1" w:line="240" w:lineRule="auto"/>
        <w:outlineLvl w:val="2"/>
        <w:rPr>
          <w:rFonts w:ascii="Times New Roman" w:eastAsia="Times New Roman" w:hAnsi="Times New Roman" w:cs="Times New Roman"/>
          <w:b/>
          <w:bCs/>
          <w:sz w:val="27"/>
          <w:szCs w:val="27"/>
        </w:rPr>
      </w:pPr>
      <w:r w:rsidRPr="00240D83">
        <w:rPr>
          <w:rFonts w:ascii="Times New Roman" w:eastAsia="Times New Roman" w:hAnsi="Times New Roman" w:cs="Times New Roman"/>
          <w:b/>
          <w:bCs/>
          <w:sz w:val="27"/>
          <w:szCs w:val="27"/>
        </w:rPr>
        <w:t>The 1930s</w:t>
      </w:r>
      <w:r w:rsidR="008E43B1">
        <w:rPr>
          <w:rFonts w:ascii="Times New Roman" w:eastAsia="Times New Roman" w:hAnsi="Times New Roman" w:cs="Times New Roman"/>
          <w:b/>
          <w:bCs/>
          <w:sz w:val="27"/>
          <w:szCs w:val="27"/>
        </w:rPr>
        <w:t>-Disasters</w:t>
      </w:r>
    </w:p>
    <w:p w:rsidR="00240D83" w:rsidRPr="00240D83" w:rsidRDefault="00240D83" w:rsidP="00240D83">
      <w:pPr>
        <w:spacing w:after="0"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0"/>
          <w:szCs w:val="20"/>
        </w:rPr>
        <w:t>And then the dispossessed were drawn west — from Kansas, Oklahoma, Texas, New Mexico; from Nevada and Arkansas, families, tribes, dusted out, tractored out. Car-loads, caravans, homeless and hungry; twenty thousand and fifty thousand and a hundred thousand and two hundred thousand. They streamed over the mountains, hungry and restless — restless as ants, scurrying to find work to do — to lift, to push, to pull, to pick, to cut — anything, any burden to bear, for food. The kids are hungry. We got no place to live. Like ants scurrying for work, for food, and most of all for land.</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0"/>
          <w:szCs w:val="20"/>
        </w:rPr>
        <w:t xml:space="preserve">— </w:t>
      </w:r>
      <w:hyperlink r:id="rId5" w:history="1">
        <w:r w:rsidRPr="00240D83">
          <w:rPr>
            <w:rFonts w:ascii="Times New Roman" w:eastAsia="Times New Roman" w:hAnsi="Times New Roman" w:cs="Times New Roman"/>
            <w:color w:val="0000FF"/>
            <w:sz w:val="20"/>
            <w:u w:val="single"/>
          </w:rPr>
          <w:t>John Steinbeck</w:t>
        </w:r>
      </w:hyperlink>
      <w:r w:rsidRPr="00240D83">
        <w:rPr>
          <w:rFonts w:ascii="Times New Roman" w:eastAsia="Times New Roman" w:hAnsi="Times New Roman" w:cs="Times New Roman"/>
          <w:sz w:val="20"/>
          <w:szCs w:val="20"/>
        </w:rPr>
        <w:t xml:space="preserve">. </w:t>
      </w:r>
      <w:r w:rsidRPr="00240D83">
        <w:rPr>
          <w:rFonts w:ascii="Times New Roman" w:eastAsia="Times New Roman" w:hAnsi="Times New Roman" w:cs="Times New Roman"/>
          <w:i/>
          <w:iCs/>
          <w:sz w:val="20"/>
          <w:szCs w:val="20"/>
        </w:rPr>
        <w:t>The Grapes of Wrath</w:t>
      </w:r>
      <w:r w:rsidRPr="00240D83">
        <w:rPr>
          <w:rFonts w:ascii="Times New Roman" w:eastAsia="Times New Roman" w:hAnsi="Times New Roman" w:cs="Times New Roman"/>
          <w:sz w:val="20"/>
          <w:szCs w:val="20"/>
        </w:rPr>
        <w:t>, 1939</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b/>
          <w:bCs/>
          <w:sz w:val="24"/>
          <w:szCs w:val="24"/>
        </w:rPr>
        <w:t>A promised land</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When pioneers began to migrate across the country in the middle of the 19th century, they were in search of ideal farmland. What they saw, in the vast expanse of prairie in the Midwest, was a promised land. The grass that covered the plains stood six feet high and stretched all the way from Canada south to Texas. Homesteaders flocked to the grasslands, certain that they had found the richest soil in the world and the ideal place to settle down. Men began to clear the land — using the endless prairie to grow wheat, and the trees to build houses, barns and outbuildings.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What was unknown to these early pioneers was that the grass and trees of the plains essentially nourished and held the soil in place with their tough roots. When they were gone, the moisture that would have gone to the roots ran off into creeks, streams and rivers — basically carrying the land with it.</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In 1930, there was no better place to be a farmer than in the Southern Plains, where men and women had turned untamed prairie into one of the most prosperous regions in the whole country. The rest of the nation was struggling with the initial effects of the </w:t>
      </w:r>
      <w:hyperlink r:id="rId6" w:history="1">
        <w:r w:rsidRPr="00240D83">
          <w:rPr>
            <w:rFonts w:ascii="Times New Roman" w:eastAsia="Times New Roman" w:hAnsi="Times New Roman" w:cs="Times New Roman"/>
            <w:color w:val="0000FF"/>
            <w:sz w:val="24"/>
            <w:szCs w:val="24"/>
            <w:u w:val="single"/>
          </w:rPr>
          <w:t>Great Depression</w:t>
        </w:r>
      </w:hyperlink>
      <w:r w:rsidRPr="00240D83">
        <w:rPr>
          <w:rFonts w:ascii="Times New Roman" w:eastAsia="Times New Roman" w:hAnsi="Times New Roman" w:cs="Times New Roman"/>
          <w:sz w:val="24"/>
          <w:szCs w:val="24"/>
        </w:rPr>
        <w:t xml:space="preserve">, but in wheat country, farmers were reaping a record-breaking crop. </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With the onset of </w:t>
      </w:r>
      <w:hyperlink r:id="rId7" w:history="1">
        <w:r w:rsidRPr="00240D83">
          <w:rPr>
            <w:rFonts w:ascii="Times New Roman" w:eastAsia="Times New Roman" w:hAnsi="Times New Roman" w:cs="Times New Roman"/>
            <w:color w:val="0000FF"/>
            <w:sz w:val="24"/>
            <w:szCs w:val="24"/>
            <w:u w:val="single"/>
          </w:rPr>
          <w:t>World War I</w:t>
        </w:r>
      </w:hyperlink>
      <w:r w:rsidRPr="00240D83">
        <w:rPr>
          <w:rFonts w:ascii="Times New Roman" w:eastAsia="Times New Roman" w:hAnsi="Times New Roman" w:cs="Times New Roman"/>
          <w:sz w:val="24"/>
          <w:szCs w:val="24"/>
        </w:rPr>
        <w:t>, the demand for wheat had been astonishing. Farmers were paid record prices. Thus, to the farmer, it made sense to turn every inch of the Southern Plains into profit. During the war, the land produced millions and millions of bushels of wheat and corn, which helped to feed America as well as numerous nations overseas.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The farming practices that made the plains so productive were beginning to take a toll on the land. The grasslands had been deeply plowed and planted. During the years when there was adequate rainfall, the land produced bountiful crops. However, as a drought that started in the early 1930s persisted, the farmers kept plowing and planting with increasingly dismal results.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In 1930 and early 1931, the Oklahoma and Texas panhandles were known as the most prosperous regions in the nation. For plains farmers, the decade opened with prosperity and growth. But in the summer of 1931, those farmers would face the most difficult eight years of their lives.... The rain simply stopped.</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b/>
          <w:bCs/>
          <w:sz w:val="24"/>
          <w:szCs w:val="24"/>
        </w:rPr>
        <w:lastRenderedPageBreak/>
        <w:t>Cause and effect</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90500" distR="190500" simplePos="0" relativeHeight="251656192" behindDoc="0" locked="0" layoutInCell="1" allowOverlap="0">
            <wp:simplePos x="0" y="0"/>
            <wp:positionH relativeFrom="column">
              <wp:align>right</wp:align>
            </wp:positionH>
            <wp:positionV relativeFrom="line">
              <wp:posOffset>0</wp:posOffset>
            </wp:positionV>
            <wp:extent cx="2276475" cy="1704975"/>
            <wp:effectExtent l="19050" t="0" r="9525" b="0"/>
            <wp:wrapSquare wrapText="bothSides"/>
            <wp:docPr id="2" name="Picture 2" descr="Dust storm 193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t storm 1930s"/>
                    <pic:cNvPicPr>
                      <a:picLocks noChangeAspect="1" noChangeArrowheads="1"/>
                    </pic:cNvPicPr>
                  </pic:nvPicPr>
                  <pic:blipFill>
                    <a:blip r:embed="rId8" cstate="print"/>
                    <a:srcRect/>
                    <a:stretch>
                      <a:fillRect/>
                    </a:stretch>
                  </pic:blipFill>
                  <pic:spPr bwMode="auto">
                    <a:xfrm>
                      <a:off x="0" y="0"/>
                      <a:ext cx="2276475" cy="1704975"/>
                    </a:xfrm>
                    <a:prstGeom prst="rect">
                      <a:avLst/>
                    </a:prstGeom>
                    <a:noFill/>
                    <a:ln w="9525">
                      <a:noFill/>
                      <a:miter lim="800000"/>
                      <a:headEnd/>
                      <a:tailEnd/>
                    </a:ln>
                  </pic:spPr>
                </pic:pic>
              </a:graphicData>
            </a:graphic>
          </wp:anchor>
        </w:drawing>
      </w:r>
      <w:r w:rsidRPr="00240D83">
        <w:rPr>
          <w:rFonts w:ascii="Times New Roman" w:eastAsia="Times New Roman" w:hAnsi="Times New Roman" w:cs="Times New Roman"/>
          <w:sz w:val="24"/>
          <w:szCs w:val="24"/>
        </w:rPr>
        <w:t>It had taken a thousand years for Nature to build an inch of topsoil on the Southern Plains, but it took only minutes for one good blow to sweep it all away. The water level of lakes dropped by five feet or more. The wind picked up the dry soil that had nothing to hold it down. Great black clouds of dust began to blot out the sun. In some places, the dust drifted like snow, darkening the sky for days, covering even well-sealed homes with a thick layer of dust on everything. Dust storms engulfed entire towns.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The primary impact area of the Dust Bowl, as it came to be known, was on the Southern Plains. The Northern Plains weren't so badly affected, but the drought, dust, and agricultural decline were felt there as well. The agricultural devastation helped to lengthen the Great Depression, whose effects were felt worldwide.</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One hundred million acres of the Southern Plains were turning into a wasteland. Large sections of five states were affected — Texas, Oklahoma, Kansas, Colorado and New Mexico.</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90500" distR="190500" simplePos="0" relativeHeight="251657216" behindDoc="0" locked="0" layoutInCell="1" allowOverlap="0">
            <wp:simplePos x="0" y="0"/>
            <wp:positionH relativeFrom="column">
              <wp:align>left</wp:align>
            </wp:positionH>
            <wp:positionV relativeFrom="line">
              <wp:posOffset>0</wp:posOffset>
            </wp:positionV>
            <wp:extent cx="2381250" cy="1514475"/>
            <wp:effectExtent l="19050" t="0" r="0" b="0"/>
            <wp:wrapSquare wrapText="bothSides"/>
            <wp:docPr id="3" name="Picture 3" descr="Dust Bowl map 193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t Bowl map 1930s"/>
                    <pic:cNvPicPr>
                      <a:picLocks noChangeAspect="1" noChangeArrowheads="1"/>
                    </pic:cNvPicPr>
                  </pic:nvPicPr>
                  <pic:blipFill>
                    <a:blip r:embed="rId9" cstate="print"/>
                    <a:srcRect/>
                    <a:stretch>
                      <a:fillRect/>
                    </a:stretch>
                  </pic:blipFill>
                  <pic:spPr bwMode="auto">
                    <a:xfrm>
                      <a:off x="0" y="0"/>
                      <a:ext cx="2381250" cy="1514475"/>
                    </a:xfrm>
                    <a:prstGeom prst="rect">
                      <a:avLst/>
                    </a:prstGeom>
                    <a:noFill/>
                    <a:ln w="9525">
                      <a:noFill/>
                      <a:miter lim="800000"/>
                      <a:headEnd/>
                      <a:tailEnd/>
                    </a:ln>
                  </pic:spPr>
                </pic:pic>
              </a:graphicData>
            </a:graphic>
          </wp:anchor>
        </w:drawing>
      </w:r>
      <w:r w:rsidRPr="00240D83">
        <w:rPr>
          <w:rFonts w:ascii="Times New Roman" w:eastAsia="Times New Roman" w:hAnsi="Times New Roman" w:cs="Times New Roman"/>
          <w:sz w:val="24"/>
          <w:szCs w:val="24"/>
        </w:rPr>
        <w:t>In 1932, the national weather bureau reported 14 dust storms. The next year, they were up to 38. The dust was so thick that people scooped up bucketsful while cleaning house. Dust blocked exterior doors; to get outside, people had to climb out their windows and shovel the dust away. Dust coated everything.</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Nevertheless, farmers kept on plowing, hopeful that the rains would return in a matter of days, or perhaps months. In the spring of 1934, the massive drought impacted 27 states severely and affected more than 75 percent of the country. It was the worst drought in U.S. history.</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b/>
          <w:bCs/>
          <w:sz w:val="24"/>
          <w:szCs w:val="24"/>
        </w:rPr>
        <w:t>A meager existence</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Families survived on cornbread, beans, and milk. People were beginning to give up hope, and a mass exodus — the largest migration in American history — ensued from the plains. Many families packed their belongings, piled them on their cars and moved westward, fleeing the dust and desert of the Midwest for Washington, Oregon and California. They were willing to work for any wage at all, planting and harvesting other people's lands.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90500" distR="190500" simplePos="0" relativeHeight="251658240" behindDoc="0" locked="0" layoutInCell="1" allowOverlap="0">
            <wp:simplePos x="0" y="0"/>
            <wp:positionH relativeFrom="column">
              <wp:align>right</wp:align>
            </wp:positionH>
            <wp:positionV relativeFrom="line">
              <wp:posOffset>0</wp:posOffset>
            </wp:positionV>
            <wp:extent cx="2305050" cy="1876425"/>
            <wp:effectExtent l="0" t="0" r="0" b="0"/>
            <wp:wrapSquare wrapText="bothSides"/>
            <wp:docPr id="4" name="Picture 4" descr="Oklahoma refugees, 193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klahoma refugees, 1930s"/>
                    <pic:cNvPicPr>
                      <a:picLocks noChangeAspect="1" noChangeArrowheads="1"/>
                    </pic:cNvPicPr>
                  </pic:nvPicPr>
                  <pic:blipFill>
                    <a:blip r:embed="rId10" cstate="print"/>
                    <a:srcRect/>
                    <a:stretch>
                      <a:fillRect/>
                    </a:stretch>
                  </pic:blipFill>
                  <pic:spPr bwMode="auto">
                    <a:xfrm>
                      <a:off x="0" y="0"/>
                      <a:ext cx="2305050" cy="1876425"/>
                    </a:xfrm>
                    <a:prstGeom prst="rect">
                      <a:avLst/>
                    </a:prstGeom>
                    <a:noFill/>
                    <a:ln w="9525">
                      <a:noFill/>
                      <a:miter lim="800000"/>
                      <a:headEnd/>
                      <a:tailEnd/>
                    </a:ln>
                  </pic:spPr>
                </pic:pic>
              </a:graphicData>
            </a:graphic>
          </wp:anchor>
        </w:drawing>
      </w:r>
      <w:r w:rsidRPr="00240D83">
        <w:rPr>
          <w:rFonts w:ascii="Times New Roman" w:eastAsia="Times New Roman" w:hAnsi="Times New Roman" w:cs="Times New Roman"/>
          <w:sz w:val="24"/>
          <w:szCs w:val="24"/>
        </w:rPr>
        <w:t xml:space="preserve">When those families reached the borders of those western states, they were not well received — too many people already there were out of work. Many California farms were corporate owned, meaning they were larger </w:t>
      </w:r>
      <w:r w:rsidRPr="00240D83">
        <w:rPr>
          <w:rFonts w:ascii="Times New Roman" w:eastAsia="Times New Roman" w:hAnsi="Times New Roman" w:cs="Times New Roman"/>
          <w:sz w:val="24"/>
          <w:szCs w:val="24"/>
        </w:rPr>
        <w:lastRenderedPageBreak/>
        <w:t xml:space="preserve">and more modernized than what the farmers were used to. Families often lived in tar-paper shacks with no floor or plumbing. By 1940, 2.5 million people had moved out of the Plains states toward the </w:t>
      </w:r>
      <w:hyperlink r:id="rId11" w:history="1">
        <w:r w:rsidRPr="00240D83">
          <w:rPr>
            <w:rFonts w:ascii="Times New Roman" w:eastAsia="Times New Roman" w:hAnsi="Times New Roman" w:cs="Times New Roman"/>
            <w:color w:val="0000FF"/>
            <w:sz w:val="24"/>
            <w:szCs w:val="24"/>
            <w:u w:val="single"/>
          </w:rPr>
          <w:t>Pacific</w:t>
        </w:r>
      </w:hyperlink>
      <w:r w:rsidRPr="00240D83">
        <w:rPr>
          <w:rFonts w:ascii="Times New Roman" w:eastAsia="Times New Roman" w:hAnsi="Times New Roman" w:cs="Times New Roman"/>
          <w:sz w:val="24"/>
          <w:szCs w:val="24"/>
        </w:rPr>
        <w:t xml:space="preserve"> states. </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In the fall of 1934, with cattle feed depleted, the government began to buy and destroy thousands of starving livestock. Of all the government programs during that time, the cattle slaughter was the most wrenching for farmers. Although it was difficult for farmers to give up their herds, the cattle slaughter helped many of them avoid bankruptcy.</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90500" distR="190500" simplePos="0" relativeHeight="251659264" behindDoc="0" locked="0" layoutInCell="1" allowOverlap="0">
            <wp:simplePos x="0" y="0"/>
            <wp:positionH relativeFrom="column">
              <wp:align>left</wp:align>
            </wp:positionH>
            <wp:positionV relativeFrom="line">
              <wp:posOffset>0</wp:posOffset>
            </wp:positionV>
            <wp:extent cx="2409825" cy="1495425"/>
            <wp:effectExtent l="19050" t="0" r="9525" b="0"/>
            <wp:wrapSquare wrapText="bothSides"/>
            <wp:docPr id="5" name="Picture 5" descr="Dust storm 193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t storm 1930s"/>
                    <pic:cNvPicPr>
                      <a:picLocks noChangeAspect="1" noChangeArrowheads="1"/>
                    </pic:cNvPicPr>
                  </pic:nvPicPr>
                  <pic:blipFill>
                    <a:blip r:embed="rId12" cstate="print"/>
                    <a:srcRect/>
                    <a:stretch>
                      <a:fillRect/>
                    </a:stretch>
                  </pic:blipFill>
                  <pic:spPr bwMode="auto">
                    <a:xfrm>
                      <a:off x="0" y="0"/>
                      <a:ext cx="2409825" cy="1495425"/>
                    </a:xfrm>
                    <a:prstGeom prst="rect">
                      <a:avLst/>
                    </a:prstGeom>
                    <a:noFill/>
                    <a:ln w="9525">
                      <a:noFill/>
                      <a:miter lim="800000"/>
                      <a:headEnd/>
                      <a:tailEnd/>
                    </a:ln>
                  </pic:spPr>
                </pic:pic>
              </a:graphicData>
            </a:graphic>
          </wp:anchor>
        </w:drawing>
      </w:r>
      <w:r w:rsidRPr="00240D83">
        <w:rPr>
          <w:rFonts w:ascii="Times New Roman" w:eastAsia="Times New Roman" w:hAnsi="Times New Roman" w:cs="Times New Roman"/>
          <w:sz w:val="24"/>
          <w:szCs w:val="24"/>
        </w:rPr>
        <w:t>In the spring of 1935, the wind blew 27 days and nights without stopping. People and animals began to die of suffocation and "dust pneumonia."</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b/>
          <w:bCs/>
          <w:sz w:val="24"/>
          <w:szCs w:val="24"/>
        </w:rPr>
        <w:t>Soil conservation</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The government began to offer relief to farmers through President </w:t>
      </w:r>
      <w:hyperlink r:id="rId13" w:history="1">
        <w:r w:rsidRPr="00240D83">
          <w:rPr>
            <w:rFonts w:ascii="Times New Roman" w:eastAsia="Times New Roman" w:hAnsi="Times New Roman" w:cs="Times New Roman"/>
            <w:color w:val="0000FF"/>
            <w:sz w:val="24"/>
            <w:szCs w:val="24"/>
            <w:u w:val="single"/>
          </w:rPr>
          <w:t>Franklin D. Roosevelt</w:t>
        </w:r>
      </w:hyperlink>
      <w:r w:rsidRPr="00240D83">
        <w:rPr>
          <w:rFonts w:ascii="Times New Roman" w:eastAsia="Times New Roman" w:hAnsi="Times New Roman" w:cs="Times New Roman"/>
          <w:sz w:val="24"/>
          <w:szCs w:val="24"/>
        </w:rPr>
        <w:t>’s New Deal. Roosevelt believed it was the federal government's duty to help the American people get through the bad times. During the first three months of his presidency, a steady stream of bills were passed to relieve poverty, reduce unemployment and speed economic recovery. While these experimental programs did not end the Depression, the New Deal helped the American people immeasurably by taking care of their basic needs and giving them the dignity of work, and hope during trying times.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Hugh Hammond Bennett, who came to be known as "the father of soil conservation," had been leading a campaign to reform farming practices well before Roosevelt became president. Bennett called for "...a tremendous national awakening to the need for action in bettering our agricultural practices." He urged a new approach to farming in order to avoid similar catastrophes.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In April 1935, Bennett was on his way to testify before a Congressional committee about his soil conservation campaign when he learned of a dust storm blowing into the capitol from the western plains. At last, he believed that he would have tangible evidence of the results of bad farming practices. As the dust settled over Washington and blotted out the midday sun, Bennett exclaimed, "This, gentlemen, is what I have been talking about." Congress responded by passing the Soil Conservation Act of 1935. In addition, the </w:t>
      </w:r>
      <w:hyperlink r:id="rId14" w:history="1">
        <w:r w:rsidRPr="00240D83">
          <w:rPr>
            <w:rFonts w:ascii="Times New Roman" w:eastAsia="Times New Roman" w:hAnsi="Times New Roman" w:cs="Times New Roman"/>
            <w:color w:val="0000FF"/>
            <w:sz w:val="24"/>
            <w:szCs w:val="24"/>
            <w:u w:val="single"/>
          </w:rPr>
          <w:t>Roosevelt administration</w:t>
        </w:r>
      </w:hyperlink>
      <w:r w:rsidRPr="00240D83">
        <w:rPr>
          <w:rFonts w:ascii="Times New Roman" w:eastAsia="Times New Roman" w:hAnsi="Times New Roman" w:cs="Times New Roman"/>
          <w:sz w:val="24"/>
          <w:szCs w:val="24"/>
        </w:rPr>
        <w:t xml:space="preserve"> put its full weight and authority behind the improvement of farming techniques. </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President Roosevelt ordered that the </w:t>
      </w:r>
      <w:hyperlink r:id="rId15" w:history="1">
        <w:r w:rsidRPr="00240D83">
          <w:rPr>
            <w:rFonts w:ascii="Times New Roman" w:eastAsia="Times New Roman" w:hAnsi="Times New Roman" w:cs="Times New Roman"/>
            <w:color w:val="0000FF"/>
            <w:sz w:val="24"/>
            <w:szCs w:val="24"/>
            <w:u w:val="single"/>
          </w:rPr>
          <w:t>Civilian Conservation Corps</w:t>
        </w:r>
      </w:hyperlink>
      <w:r w:rsidRPr="00240D83">
        <w:rPr>
          <w:rFonts w:ascii="Times New Roman" w:eastAsia="Times New Roman" w:hAnsi="Times New Roman" w:cs="Times New Roman"/>
          <w:sz w:val="24"/>
          <w:szCs w:val="24"/>
        </w:rPr>
        <w:t xml:space="preserve"> plant a huge belt of more than 200 million trees from Canada to Abilene, Texas, to break the wind, hold water in the soil, and hold the soil itself in place. The administration also began to educate farmers on soil conservation and anti-erosion techniques, including crop rotation, strip farming, contour plowing, terracing and other beneficial farming practices.</w:t>
      </w:r>
    </w:p>
    <w:p w:rsidR="00240D83" w:rsidRPr="00240D83" w:rsidRDefault="00240D83" w:rsidP="00240D83">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 xml:space="preserve">In 1937, the federal government began an aggressive campaign to encourage Dust Bowlers to adopt planting and plowing methods that conserve the soil. The government paid the reluctant farmers a dollar an acre to practice one of the new methods. By 1938, the massive conservation </w:t>
      </w:r>
      <w:r w:rsidRPr="00240D83">
        <w:rPr>
          <w:rFonts w:ascii="Times New Roman" w:eastAsia="Times New Roman" w:hAnsi="Times New Roman" w:cs="Times New Roman"/>
          <w:sz w:val="24"/>
          <w:szCs w:val="24"/>
        </w:rPr>
        <w:lastRenderedPageBreak/>
        <w:t>effort had reduced the amount of blowing soil by 65 percent. Nevertheless, the land failed to yield a decent living.</w:t>
      </w:r>
    </w:p>
    <w:p w:rsidR="00AD433C" w:rsidRDefault="00240D83" w:rsidP="00AD433C">
      <w:pPr>
        <w:spacing w:before="100" w:beforeAutospacing="1" w:after="100" w:afterAutospacing="1" w:line="240" w:lineRule="auto"/>
        <w:rPr>
          <w:rFonts w:ascii="Times New Roman" w:eastAsia="Times New Roman" w:hAnsi="Times New Roman" w:cs="Times New Roman"/>
          <w:sz w:val="24"/>
          <w:szCs w:val="24"/>
        </w:rPr>
      </w:pPr>
      <w:r w:rsidRPr="00240D83">
        <w:rPr>
          <w:rFonts w:ascii="Times New Roman" w:eastAsia="Times New Roman" w:hAnsi="Times New Roman" w:cs="Times New Roman"/>
          <w:sz w:val="24"/>
          <w:szCs w:val="24"/>
        </w:rPr>
        <w:t>In the fall of 1939, after nearly a decade of dirt and dust, the skies finally opened. With the rain's return, dry fields soon yielded their golden wheat once more, and just as quickly as it had begun, the Dust Bowl was, thankfully, over.</w:t>
      </w:r>
    </w:p>
    <w:p w:rsidR="00240D83" w:rsidRPr="00240D83" w:rsidRDefault="00AD433C" w:rsidP="00AD433C">
      <w:pPr>
        <w:spacing w:before="100" w:beforeAutospacing="1" w:after="100" w:afterAutospacing="1" w:line="240" w:lineRule="auto"/>
        <w:rPr>
          <w:rFonts w:ascii="Times New Roman" w:eastAsia="Times New Roman" w:hAnsi="Times New Roman" w:cs="Times New Roman"/>
          <w:sz w:val="24"/>
          <w:szCs w:val="24"/>
        </w:rPr>
      </w:pPr>
      <w:r w:rsidRPr="00AD433C">
        <w:rPr>
          <w:rFonts w:ascii="Times New Roman" w:eastAsia="Times New Roman" w:hAnsi="Times New Roman" w:cs="Times New Roman"/>
          <w:b/>
          <w:sz w:val="27"/>
          <w:szCs w:val="27"/>
        </w:rPr>
        <w:t>Read mor</w:t>
      </w:r>
      <w:r>
        <w:rPr>
          <w:rFonts w:ascii="Times New Roman" w:eastAsia="Times New Roman" w:hAnsi="Times New Roman" w:cs="Times New Roman"/>
          <w:b/>
          <w:sz w:val="27"/>
          <w:szCs w:val="27"/>
        </w:rPr>
        <w:t>e</w:t>
      </w:r>
      <w:r w:rsidR="00240D83" w:rsidRPr="00240D83">
        <w:rPr>
          <w:rFonts w:ascii="Times New Roman" w:eastAsia="Times New Roman" w:hAnsi="Times New Roman" w:cs="Times New Roman"/>
          <w:b/>
          <w:bCs/>
          <w:sz w:val="27"/>
          <w:szCs w:val="27"/>
        </w:rPr>
        <w:t xml:space="preserve"> </w:t>
      </w:r>
      <w:r>
        <w:rPr>
          <w:rFonts w:ascii="Times New Roman" w:eastAsia="Times New Roman" w:hAnsi="Times New Roman" w:cs="Times New Roman"/>
          <w:b/>
          <w:bCs/>
          <w:sz w:val="27"/>
          <w:szCs w:val="27"/>
        </w:rPr>
        <w:t xml:space="preserve">from search results </w:t>
      </w:r>
      <w:r w:rsidR="00240D83" w:rsidRPr="00240D83">
        <w:rPr>
          <w:rFonts w:ascii="Times New Roman" w:eastAsia="Times New Roman" w:hAnsi="Times New Roman" w:cs="Times New Roman"/>
          <w:b/>
          <w:bCs/>
          <w:sz w:val="27"/>
          <w:szCs w:val="27"/>
        </w:rPr>
        <w:t>for "The Dust Bowl"...</w:t>
      </w:r>
    </w:p>
    <w:p w:rsidR="00240D83" w:rsidRPr="00240D83" w:rsidRDefault="0093730D" w:rsidP="00240D83">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6" w:history="1">
        <w:r w:rsidR="00240D83" w:rsidRPr="00240D83">
          <w:rPr>
            <w:rFonts w:ascii="Times New Roman" w:eastAsia="Times New Roman" w:hAnsi="Times New Roman" w:cs="Times New Roman"/>
            <w:b/>
            <w:bCs/>
            <w:color w:val="0000FF"/>
            <w:sz w:val="24"/>
            <w:szCs w:val="24"/>
            <w:u w:val="single"/>
          </w:rPr>
          <w:t>Dust Bowl Days</w:t>
        </w:r>
      </w:hyperlink>
      <w:r w:rsidR="00240D83" w:rsidRPr="00240D83">
        <w:rPr>
          <w:rFonts w:ascii="Times New Roman" w:eastAsia="Times New Roman" w:hAnsi="Times New Roman" w:cs="Times New Roman"/>
          <w:sz w:val="24"/>
          <w:szCs w:val="24"/>
        </w:rPr>
        <w:br/>
      </w:r>
      <w:proofErr w:type="gramStart"/>
      <w:r w:rsidR="00240D83" w:rsidRPr="00240D83">
        <w:rPr>
          <w:rFonts w:ascii="Times New Roman" w:eastAsia="Times New Roman" w:hAnsi="Times New Roman" w:cs="Times New Roman"/>
          <w:sz w:val="24"/>
          <w:szCs w:val="24"/>
        </w:rPr>
        <w:t>On</w:t>
      </w:r>
      <w:proofErr w:type="gramEnd"/>
      <w:r w:rsidR="00240D83" w:rsidRPr="00240D83">
        <w:rPr>
          <w:rFonts w:ascii="Times New Roman" w:eastAsia="Times New Roman" w:hAnsi="Times New Roman" w:cs="Times New Roman"/>
          <w:sz w:val="24"/>
          <w:szCs w:val="24"/>
        </w:rPr>
        <w:t xml:space="preserve"> Sunday, April 15, 1935, a massive front moved across the Great Plains from the northwest. Packing winds of 60 miles per hour, the loose topsoil was scooped up and mounded into billowing clouds of dust hundreds of feet high. People hurried home ...</w:t>
      </w:r>
      <w:r w:rsidR="00240D83" w:rsidRPr="00240D83">
        <w:rPr>
          <w:rFonts w:ascii="Times New Roman" w:eastAsia="Times New Roman" w:hAnsi="Times New Roman" w:cs="Times New Roman"/>
          <w:sz w:val="24"/>
          <w:szCs w:val="24"/>
        </w:rPr>
        <w:br/>
      </w:r>
      <w:hyperlink r:id="rId17" w:history="1">
        <w:r w:rsidR="00240D83" w:rsidRPr="00240D83">
          <w:rPr>
            <w:rFonts w:ascii="Times New Roman" w:eastAsia="Times New Roman" w:hAnsi="Times New Roman" w:cs="Times New Roman"/>
            <w:i/>
            <w:iCs/>
            <w:color w:val="0000FF"/>
            <w:sz w:val="24"/>
            <w:szCs w:val="24"/>
            <w:u w:val="single"/>
            <w:vertAlign w:val="superscript"/>
          </w:rPr>
          <w:t>http://www.kshs.org/portraits/dustbowl.htm</w:t>
        </w:r>
      </w:hyperlink>
    </w:p>
    <w:p w:rsidR="00240D83" w:rsidRDefault="00240D83">
      <w:pPr>
        <w:rPr>
          <w:b/>
        </w:rPr>
      </w:pPr>
      <w:r w:rsidRPr="00240D83">
        <w:rPr>
          <w:b/>
        </w:rPr>
        <w:t>Source:</w:t>
      </w:r>
    </w:p>
    <w:p w:rsidR="00240D83" w:rsidRDefault="00240D83">
      <w:pPr>
        <w:rPr>
          <w:b/>
        </w:rPr>
      </w:pPr>
      <w:r>
        <w:rPr>
          <w:b/>
        </w:rPr>
        <w:t xml:space="preserve">U.S. History retrieved from webpage </w:t>
      </w:r>
      <w:hyperlink r:id="rId18" w:history="1">
        <w:r w:rsidRPr="00904360">
          <w:rPr>
            <w:rStyle w:val="Hyperlink"/>
            <w:b/>
          </w:rPr>
          <w:t>http://www.u-s-history.com/pages/h1583.html</w:t>
        </w:r>
      </w:hyperlink>
    </w:p>
    <w:p w:rsidR="00240D83" w:rsidRPr="00240D83" w:rsidRDefault="00240D83">
      <w:pPr>
        <w:rPr>
          <w:b/>
        </w:rPr>
      </w:pPr>
    </w:p>
    <w:p w:rsidR="00240D83" w:rsidRDefault="00240D83"/>
    <w:sectPr w:rsidR="00240D83" w:rsidSect="007050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40D83"/>
    <w:rsid w:val="00240D83"/>
    <w:rsid w:val="00384FEF"/>
    <w:rsid w:val="004E4C9C"/>
    <w:rsid w:val="005F5D77"/>
    <w:rsid w:val="00705036"/>
    <w:rsid w:val="008E43B1"/>
    <w:rsid w:val="0093730D"/>
    <w:rsid w:val="00AD433C"/>
    <w:rsid w:val="00E6661D"/>
    <w:rsid w:val="00E95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036"/>
  </w:style>
  <w:style w:type="paragraph" w:styleId="Heading3">
    <w:name w:val="heading 3"/>
    <w:basedOn w:val="Normal"/>
    <w:link w:val="Heading3Char"/>
    <w:uiPriority w:val="9"/>
    <w:qFormat/>
    <w:rsid w:val="00240D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40D8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40D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0D83"/>
    <w:rPr>
      <w:color w:val="0000FF"/>
      <w:u w:val="single"/>
    </w:rPr>
  </w:style>
  <w:style w:type="character" w:styleId="Strong">
    <w:name w:val="Strong"/>
    <w:basedOn w:val="DefaultParagraphFont"/>
    <w:uiPriority w:val="22"/>
    <w:qFormat/>
    <w:rsid w:val="00240D83"/>
    <w:rPr>
      <w:b/>
      <w:bCs/>
    </w:rPr>
  </w:style>
</w:styles>
</file>

<file path=word/webSettings.xml><?xml version="1.0" encoding="utf-8"?>
<w:webSettings xmlns:r="http://schemas.openxmlformats.org/officeDocument/2006/relationships" xmlns:w="http://schemas.openxmlformats.org/wordprocessingml/2006/main">
  <w:divs>
    <w:div w:id="728457088">
      <w:bodyDiv w:val="1"/>
      <w:marLeft w:val="0"/>
      <w:marRight w:val="0"/>
      <w:marTop w:val="0"/>
      <w:marBottom w:val="0"/>
      <w:divBdr>
        <w:top w:val="none" w:sz="0" w:space="0" w:color="auto"/>
        <w:left w:val="none" w:sz="0" w:space="0" w:color="auto"/>
        <w:bottom w:val="none" w:sz="0" w:space="0" w:color="auto"/>
        <w:right w:val="none" w:sz="0" w:space="0" w:color="auto"/>
      </w:divBdr>
      <w:divsChild>
        <w:div w:id="1310985571">
          <w:marLeft w:val="0"/>
          <w:marRight w:val="0"/>
          <w:marTop w:val="0"/>
          <w:marBottom w:val="0"/>
          <w:divBdr>
            <w:top w:val="none" w:sz="0" w:space="0" w:color="auto"/>
            <w:left w:val="none" w:sz="0" w:space="0" w:color="auto"/>
            <w:bottom w:val="none" w:sz="0" w:space="0" w:color="auto"/>
            <w:right w:val="none" w:sz="0" w:space="0" w:color="auto"/>
          </w:divBdr>
          <w:divsChild>
            <w:div w:id="712462179">
              <w:blockQuote w:val="1"/>
              <w:marLeft w:val="720"/>
              <w:marRight w:val="720"/>
              <w:marTop w:val="100"/>
              <w:marBottom w:val="100"/>
              <w:divBdr>
                <w:top w:val="none" w:sz="0" w:space="0" w:color="auto"/>
                <w:left w:val="none" w:sz="0" w:space="0" w:color="auto"/>
                <w:bottom w:val="none" w:sz="0" w:space="0" w:color="auto"/>
                <w:right w:val="none" w:sz="0" w:space="0" w:color="auto"/>
              </w:divBdr>
            </w:div>
            <w:div w:id="88834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5989">
      <w:bodyDiv w:val="1"/>
      <w:marLeft w:val="0"/>
      <w:marRight w:val="0"/>
      <w:marTop w:val="0"/>
      <w:marBottom w:val="0"/>
      <w:divBdr>
        <w:top w:val="none" w:sz="0" w:space="0" w:color="auto"/>
        <w:left w:val="none" w:sz="0" w:space="0" w:color="auto"/>
        <w:bottom w:val="none" w:sz="0" w:space="0" w:color="auto"/>
        <w:right w:val="none" w:sz="0" w:space="0" w:color="auto"/>
      </w:divBdr>
      <w:divsChild>
        <w:div w:id="852187794">
          <w:marLeft w:val="0"/>
          <w:marRight w:val="0"/>
          <w:marTop w:val="0"/>
          <w:marBottom w:val="0"/>
          <w:divBdr>
            <w:top w:val="none" w:sz="0" w:space="0" w:color="auto"/>
            <w:left w:val="none" w:sz="0" w:space="0" w:color="auto"/>
            <w:bottom w:val="none" w:sz="0" w:space="0" w:color="auto"/>
            <w:right w:val="none" w:sz="0" w:space="0" w:color="auto"/>
          </w:divBdr>
          <w:divsChild>
            <w:div w:id="1455713569">
              <w:blockQuote w:val="1"/>
              <w:marLeft w:val="720"/>
              <w:marRight w:val="720"/>
              <w:marTop w:val="100"/>
              <w:marBottom w:val="100"/>
              <w:divBdr>
                <w:top w:val="none" w:sz="0" w:space="0" w:color="auto"/>
                <w:left w:val="none" w:sz="0" w:space="0" w:color="auto"/>
                <w:bottom w:val="none" w:sz="0" w:space="0" w:color="auto"/>
                <w:right w:val="none" w:sz="0" w:space="0" w:color="auto"/>
              </w:divBdr>
            </w:div>
            <w:div w:id="72321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u-s-history.com/pages/h1578.html" TargetMode="External"/><Relationship Id="rId18" Type="http://schemas.openxmlformats.org/officeDocument/2006/relationships/hyperlink" Target="http://www.u-s-history.com/pages/h1583.html" TargetMode="External"/><Relationship Id="rId3" Type="http://schemas.openxmlformats.org/officeDocument/2006/relationships/settings" Target="settings.xml"/><Relationship Id="rId7" Type="http://schemas.openxmlformats.org/officeDocument/2006/relationships/hyperlink" Target="http://www.u-s-history.com/pages/h1104.html" TargetMode="External"/><Relationship Id="rId12" Type="http://schemas.openxmlformats.org/officeDocument/2006/relationships/image" Target="media/image4.gif"/><Relationship Id="rId17" Type="http://schemas.openxmlformats.org/officeDocument/2006/relationships/hyperlink" Target="http://www.kshs.org/portraits/dustbowl.htm" TargetMode="External"/><Relationship Id="rId2" Type="http://schemas.openxmlformats.org/officeDocument/2006/relationships/styles" Target="styles.xml"/><Relationship Id="rId16" Type="http://schemas.openxmlformats.org/officeDocument/2006/relationships/hyperlink" Target="http://www.kshs.org/portraits/dustbowl.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u-s-history.com/pages/h1569.html" TargetMode="External"/><Relationship Id="rId11" Type="http://schemas.openxmlformats.org/officeDocument/2006/relationships/hyperlink" Target="http://www.u-s-history.com/pages/h2091.html" TargetMode="External"/><Relationship Id="rId5" Type="http://schemas.openxmlformats.org/officeDocument/2006/relationships/hyperlink" Target="http://www.u-s-history.com/pages/h3905.html" TargetMode="External"/><Relationship Id="rId15" Type="http://schemas.openxmlformats.org/officeDocument/2006/relationships/hyperlink" Target="http://www.u-s-history.com/pages/h1586.html" TargetMode="Externa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u-s-history.com/pages/h158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FBF8B-D787-40EE-8029-D0837B175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pvlastnik</dc:creator>
  <cp:lastModifiedBy>pvlastnik</cp:lastModifiedBy>
  <cp:revision>2</cp:revision>
  <cp:lastPrinted>2011-02-13T19:45:00Z</cp:lastPrinted>
  <dcterms:created xsi:type="dcterms:W3CDTF">2012-02-23T03:19:00Z</dcterms:created>
  <dcterms:modified xsi:type="dcterms:W3CDTF">2012-02-23T03:19:00Z</dcterms:modified>
</cp:coreProperties>
</file>